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2D8" w:rsidRPr="007052D8" w:rsidRDefault="007052D8" w:rsidP="007052D8">
      <w:pPr>
        <w:shd w:val="clear" w:color="auto" w:fill="FFFFFF"/>
        <w:spacing w:after="0" w:line="240" w:lineRule="auto"/>
        <w:jc w:val="center"/>
        <w:outlineLvl w:val="0"/>
        <w:rPr>
          <w:rFonts w:ascii="Helvetica" w:eastAsia="Times New Roman" w:hAnsi="Helvetica" w:cs="Helvetica"/>
          <w:b/>
          <w:bCs/>
          <w:caps/>
          <w:color w:val="333333"/>
          <w:kern w:val="36"/>
          <w:sz w:val="48"/>
          <w:szCs w:val="48"/>
          <w:lang w:eastAsia="nl-BE"/>
        </w:rPr>
      </w:pPr>
      <w:r w:rsidRPr="007052D8">
        <w:rPr>
          <w:rFonts w:ascii="Helvetica" w:eastAsia="Times New Roman" w:hAnsi="Helvetica" w:cs="Helvetica"/>
          <w:b/>
          <w:bCs/>
          <w:caps/>
          <w:color w:val="333333"/>
          <w:kern w:val="36"/>
          <w:sz w:val="48"/>
          <w:szCs w:val="48"/>
          <w:lang w:eastAsia="nl-BE"/>
        </w:rPr>
        <w:t>RUSSISCHE DWANGARBEIDERS VLUCHTTEN VANUIT MIJNEN NAAR WOONKUILEN IN LIMBURGSE BOSSEN</w:t>
      </w:r>
    </w:p>
    <w:p w:rsidR="007052D8" w:rsidRPr="007052D8" w:rsidRDefault="007052D8" w:rsidP="007052D8">
      <w:pPr>
        <w:shd w:val="clear" w:color="auto" w:fill="FFFFFF"/>
        <w:spacing w:before="100" w:beforeAutospacing="1" w:after="100" w:afterAutospacing="1" w:line="240" w:lineRule="auto"/>
        <w:jc w:val="center"/>
        <w:rPr>
          <w:rFonts w:ascii="Helvetica Neue" w:eastAsia="Times New Roman" w:hAnsi="Helvetica Neue" w:cs="Helvetica"/>
          <w:b/>
          <w:bCs/>
          <w:color w:val="4366AA"/>
          <w:sz w:val="21"/>
          <w:szCs w:val="21"/>
          <w:lang w:eastAsia="nl-BE"/>
        </w:rPr>
      </w:pPr>
      <w:r w:rsidRPr="007052D8">
        <w:rPr>
          <w:rFonts w:ascii="Helvetica Neue" w:eastAsia="Times New Roman" w:hAnsi="Helvetica Neue" w:cs="Helvetica"/>
          <w:b/>
          <w:bCs/>
          <w:color w:val="4366AA"/>
          <w:sz w:val="21"/>
          <w:szCs w:val="21"/>
          <w:lang w:eastAsia="nl-BE"/>
        </w:rPr>
        <w:t>Herdenking van 6.000 Sovjet-dwangarbeiders in Limburgse mijnen</w:t>
      </w:r>
    </w:p>
    <w:p w:rsidR="007052D8" w:rsidRPr="007052D8" w:rsidRDefault="007052D8" w:rsidP="007052D8">
      <w:pPr>
        <w:shd w:val="clear" w:color="auto" w:fill="FFFFFF"/>
        <w:spacing w:after="0" w:line="240" w:lineRule="auto"/>
        <w:rPr>
          <w:rFonts w:ascii="Helvetica" w:eastAsia="Times New Roman" w:hAnsi="Helvetica" w:cs="Helvetica"/>
          <w:color w:val="333333"/>
          <w:sz w:val="21"/>
          <w:szCs w:val="21"/>
          <w:lang w:eastAsia="nl-BE"/>
        </w:rPr>
      </w:pPr>
      <w:r w:rsidRPr="007052D8">
        <w:rPr>
          <w:rFonts w:ascii="Helvetica" w:eastAsia="Times New Roman" w:hAnsi="Helvetica" w:cs="Helvetica"/>
          <w:color w:val="333333"/>
          <w:sz w:val="21"/>
          <w:szCs w:val="21"/>
          <w:lang w:eastAsia="nl-BE"/>
        </w:rPr>
        <w:t>Vandaag om 21:08doorJan BEX</w:t>
      </w:r>
    </w:p>
    <w:p w:rsidR="007052D8" w:rsidRPr="007052D8" w:rsidRDefault="007052D8" w:rsidP="007052D8">
      <w:pPr>
        <w:shd w:val="clear" w:color="auto" w:fill="FFFFFF"/>
        <w:spacing w:after="0"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noProof/>
          <w:color w:val="333333"/>
          <w:sz w:val="21"/>
          <w:szCs w:val="21"/>
          <w:lang w:eastAsia="nl-BE"/>
        </w:rPr>
        <w:drawing>
          <wp:inline distT="0" distB="0" distL="0" distR="0">
            <wp:extent cx="6638925" cy="4419600"/>
            <wp:effectExtent l="0" t="0" r="9525" b="0"/>
            <wp:docPr id="1" name="Afbeelding 1" descr="https://hbvlcdn.akamaized.net/Assets/Images_Upload/2018/05/10/766d9daa-5463-11e8-b022-d13e4a486f5d_web_scale_0.0900846_0.0900846__.jpg?maxheight=465&amp;maxwidth=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bvlcdn.akamaized.net/Assets/Images_Upload/2018/05/10/766d9daa-5463-11e8-b022-d13e4a486f5d_web_scale_0.0900846_0.0900846__.jpg?maxheight=465&amp;maxwidth=7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38925" cy="4419600"/>
                    </a:xfrm>
                    <a:prstGeom prst="rect">
                      <a:avLst/>
                    </a:prstGeom>
                    <a:noFill/>
                    <a:ln>
                      <a:noFill/>
                    </a:ln>
                  </pic:spPr>
                </pic:pic>
              </a:graphicData>
            </a:graphic>
          </wp:inline>
        </w:drawing>
      </w:r>
    </w:p>
    <w:p w:rsidR="007052D8" w:rsidRPr="007052D8" w:rsidRDefault="007052D8" w:rsidP="007052D8">
      <w:pPr>
        <w:shd w:val="clear" w:color="auto" w:fill="FFFFFF"/>
        <w:spacing w:after="0"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i/>
          <w:iCs/>
          <w:color w:val="999999"/>
          <w:sz w:val="21"/>
          <w:szCs w:val="21"/>
          <w:lang w:eastAsia="nl-BE"/>
        </w:rPr>
        <w:t xml:space="preserve">Jean Put schreef boek over Sovjet-Russen die tijdens oorlog in de mijnen </w:t>
      </w:r>
      <w:proofErr w:type="spellStart"/>
      <w:r w:rsidRPr="007052D8">
        <w:rPr>
          <w:rFonts w:ascii="Helvetica Neue" w:eastAsia="Times New Roman" w:hAnsi="Helvetica Neue" w:cs="Times New Roman"/>
          <w:i/>
          <w:iCs/>
          <w:color w:val="999999"/>
          <w:sz w:val="21"/>
          <w:szCs w:val="21"/>
          <w:lang w:eastAsia="nl-BE"/>
        </w:rPr>
        <w:t>werktenFoto</w:t>
      </w:r>
      <w:proofErr w:type="spellEnd"/>
      <w:r w:rsidRPr="007052D8">
        <w:rPr>
          <w:rFonts w:ascii="Helvetica Neue" w:eastAsia="Times New Roman" w:hAnsi="Helvetica Neue" w:cs="Times New Roman"/>
          <w:i/>
          <w:iCs/>
          <w:color w:val="999999"/>
          <w:sz w:val="21"/>
          <w:szCs w:val="21"/>
          <w:lang w:eastAsia="nl-BE"/>
        </w:rPr>
        <w:t xml:space="preserve">: Dick </w:t>
      </w:r>
      <w:proofErr w:type="spellStart"/>
      <w:r w:rsidRPr="007052D8">
        <w:rPr>
          <w:rFonts w:ascii="Helvetica Neue" w:eastAsia="Times New Roman" w:hAnsi="Helvetica Neue" w:cs="Times New Roman"/>
          <w:i/>
          <w:iCs/>
          <w:color w:val="999999"/>
          <w:sz w:val="21"/>
          <w:szCs w:val="21"/>
          <w:lang w:eastAsia="nl-BE"/>
        </w:rPr>
        <w:t>Demey</w:t>
      </w:r>
      <w:proofErr w:type="spellEnd"/>
    </w:p>
    <w:p w:rsidR="007052D8" w:rsidRPr="007052D8" w:rsidRDefault="007052D8" w:rsidP="007052D8">
      <w:pPr>
        <w:shd w:val="clear" w:color="auto" w:fill="FFFFFF"/>
        <w:spacing w:after="0" w:line="240" w:lineRule="auto"/>
        <w:ind w:left="720"/>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 </w:t>
      </w:r>
    </w:p>
    <w:p w:rsidR="007052D8" w:rsidRPr="007052D8" w:rsidRDefault="007052D8" w:rsidP="007052D8">
      <w:pPr>
        <w:shd w:val="clear" w:color="auto" w:fill="FFFFFF"/>
        <w:spacing w:after="0" w:line="240" w:lineRule="auto"/>
        <w:rPr>
          <w:rFonts w:ascii="Helvetica Neue" w:eastAsia="Times New Roman" w:hAnsi="Helvetica Neue" w:cs="Times New Roman"/>
          <w:b/>
          <w:bCs/>
          <w:color w:val="333333"/>
          <w:sz w:val="21"/>
          <w:szCs w:val="21"/>
          <w:lang w:eastAsia="nl-BE"/>
        </w:rPr>
      </w:pPr>
      <w:r w:rsidRPr="007052D8">
        <w:rPr>
          <w:rFonts w:ascii="Helvetica Neue" w:eastAsia="Times New Roman" w:hAnsi="Helvetica Neue" w:cs="Times New Roman"/>
          <w:caps/>
          <w:color w:val="333333"/>
          <w:sz w:val="19"/>
          <w:szCs w:val="19"/>
          <w:lang w:eastAsia="nl-BE"/>
        </w:rPr>
        <w:t>BERINGEN/</w:t>
      </w:r>
      <w:bookmarkStart w:id="0" w:name="_GoBack"/>
      <w:bookmarkEnd w:id="0"/>
      <w:r w:rsidRPr="007052D8">
        <w:rPr>
          <w:rFonts w:ascii="Helvetica Neue" w:eastAsia="Times New Roman" w:hAnsi="Helvetica Neue" w:cs="Times New Roman"/>
          <w:caps/>
          <w:color w:val="333333"/>
          <w:sz w:val="19"/>
          <w:szCs w:val="19"/>
          <w:lang w:eastAsia="nl-BE"/>
        </w:rPr>
        <w:t xml:space="preserve"> GENK -</w:t>
      </w:r>
      <w:r w:rsidRPr="007052D8">
        <w:rPr>
          <w:rFonts w:ascii="Helvetica Neue" w:eastAsia="Times New Roman" w:hAnsi="Helvetica Neue" w:cs="Times New Roman"/>
          <w:b/>
          <w:bCs/>
          <w:color w:val="333333"/>
          <w:sz w:val="21"/>
          <w:szCs w:val="21"/>
          <w:lang w:eastAsia="nl-BE"/>
        </w:rPr>
        <w:t xml:space="preserve"> Vrijdagvoormiddag worden aan de begraafplaats in de </w:t>
      </w:r>
      <w:proofErr w:type="spellStart"/>
      <w:r w:rsidRPr="007052D8">
        <w:rPr>
          <w:rFonts w:ascii="Helvetica Neue" w:eastAsia="Times New Roman" w:hAnsi="Helvetica Neue" w:cs="Times New Roman"/>
          <w:b/>
          <w:bCs/>
          <w:color w:val="333333"/>
          <w:sz w:val="21"/>
          <w:szCs w:val="21"/>
          <w:lang w:eastAsia="nl-BE"/>
        </w:rPr>
        <w:t>Genkse</w:t>
      </w:r>
      <w:proofErr w:type="spellEnd"/>
      <w:r w:rsidRPr="007052D8">
        <w:rPr>
          <w:rFonts w:ascii="Helvetica Neue" w:eastAsia="Times New Roman" w:hAnsi="Helvetica Neue" w:cs="Times New Roman"/>
          <w:b/>
          <w:bCs/>
          <w:color w:val="333333"/>
          <w:sz w:val="21"/>
          <w:szCs w:val="21"/>
          <w:lang w:eastAsia="nl-BE"/>
        </w:rPr>
        <w:t xml:space="preserve"> Hoogstraat met de onthulling van een gedenkplaat slachtoffers van het naziregime herdacht die tijdens de oorlog gedwongen in de mijnen, toen onder Duitse controle, moesten werken. Ze kwamen van ver. Eerst uit Oekraïne als zogenaamde ‘</w:t>
      </w:r>
      <w:proofErr w:type="spellStart"/>
      <w:r w:rsidRPr="007052D8">
        <w:rPr>
          <w:rFonts w:ascii="Helvetica Neue" w:eastAsia="Times New Roman" w:hAnsi="Helvetica Neue" w:cs="Times New Roman"/>
          <w:b/>
          <w:bCs/>
          <w:color w:val="333333"/>
          <w:sz w:val="21"/>
          <w:szCs w:val="21"/>
          <w:lang w:eastAsia="nl-BE"/>
        </w:rPr>
        <w:t>Ostarbeiter</w:t>
      </w:r>
      <w:proofErr w:type="spellEnd"/>
      <w:r w:rsidRPr="007052D8">
        <w:rPr>
          <w:rFonts w:ascii="Helvetica Neue" w:eastAsia="Times New Roman" w:hAnsi="Helvetica Neue" w:cs="Times New Roman"/>
          <w:b/>
          <w:bCs/>
          <w:color w:val="333333"/>
          <w:sz w:val="21"/>
          <w:szCs w:val="21"/>
          <w:lang w:eastAsia="nl-BE"/>
        </w:rPr>
        <w:t xml:space="preserve">’. Iets later in 1942 als Sovjetkrijgsgevangenen. </w:t>
      </w:r>
      <w:proofErr w:type="spellStart"/>
      <w:r w:rsidRPr="007052D8">
        <w:rPr>
          <w:rFonts w:ascii="Helvetica Neue" w:eastAsia="Times New Roman" w:hAnsi="Helvetica Neue" w:cs="Times New Roman"/>
          <w:b/>
          <w:bCs/>
          <w:color w:val="333333"/>
          <w:sz w:val="21"/>
          <w:szCs w:val="21"/>
          <w:lang w:eastAsia="nl-BE"/>
        </w:rPr>
        <w:t>Beringenaar</w:t>
      </w:r>
      <w:proofErr w:type="spellEnd"/>
      <w:r w:rsidRPr="007052D8">
        <w:rPr>
          <w:rFonts w:ascii="Helvetica Neue" w:eastAsia="Times New Roman" w:hAnsi="Helvetica Neue" w:cs="Times New Roman"/>
          <w:b/>
          <w:bCs/>
          <w:color w:val="333333"/>
          <w:sz w:val="21"/>
          <w:szCs w:val="21"/>
          <w:lang w:eastAsia="nl-BE"/>
        </w:rPr>
        <w:t xml:space="preserve"> Jean Put (94) heeft ze nog gekend. Hij schreef er een standaardwerk over: “Het leven in de mijn was hard, maar je mag het niet vergelijken met concentratiekampen.”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 xml:space="preserve">“Ik heb foto’s op een USB-stick gezet voor je. 300 dpi, dat moet toch volstaan voor de krant?” Oud-onderwijzer en -schoolhoofd Jean Put is 94. Zijn tred is kwiek, zijn geest helder en de digitale revolutie is niet aan hem voorbijgegaan. Toen zijn vrouw, jeugdschrijfster Lisette </w:t>
      </w:r>
      <w:proofErr w:type="spellStart"/>
      <w:r w:rsidRPr="007052D8">
        <w:rPr>
          <w:rFonts w:ascii="Helvetica Neue" w:eastAsia="Times New Roman" w:hAnsi="Helvetica Neue" w:cs="Times New Roman"/>
          <w:color w:val="333333"/>
          <w:sz w:val="21"/>
          <w:szCs w:val="21"/>
          <w:lang w:eastAsia="nl-BE"/>
        </w:rPr>
        <w:t>Hoogsteyns</w:t>
      </w:r>
      <w:proofErr w:type="spellEnd"/>
      <w:r w:rsidRPr="007052D8">
        <w:rPr>
          <w:rFonts w:ascii="Helvetica Neue" w:eastAsia="Times New Roman" w:hAnsi="Helvetica Neue" w:cs="Times New Roman"/>
          <w:color w:val="333333"/>
          <w:sz w:val="21"/>
          <w:szCs w:val="21"/>
          <w:lang w:eastAsia="nl-BE"/>
        </w:rPr>
        <w:t xml:space="preserve">, herinneringen aan ondergedoken Russen in een kuilwoning in de bossen, dichtbij </w:t>
      </w:r>
      <w:r w:rsidRPr="007052D8">
        <w:rPr>
          <w:rFonts w:ascii="Helvetica Neue" w:eastAsia="Times New Roman" w:hAnsi="Helvetica Neue" w:cs="Times New Roman"/>
          <w:color w:val="333333"/>
          <w:sz w:val="21"/>
          <w:szCs w:val="21"/>
          <w:lang w:eastAsia="nl-BE"/>
        </w:rPr>
        <w:lastRenderedPageBreak/>
        <w:t>haar ouderlijk huis, wilde bewerken tot jeugdroman ‘</w:t>
      </w:r>
      <w:proofErr w:type="spellStart"/>
      <w:r w:rsidRPr="007052D8">
        <w:rPr>
          <w:rFonts w:ascii="Helvetica Neue" w:eastAsia="Times New Roman" w:hAnsi="Helvetica Neue" w:cs="Times New Roman"/>
          <w:color w:val="333333"/>
          <w:sz w:val="21"/>
          <w:szCs w:val="21"/>
          <w:lang w:eastAsia="nl-BE"/>
        </w:rPr>
        <w:t>Aleksej</w:t>
      </w:r>
      <w:proofErr w:type="spellEnd"/>
      <w:r w:rsidRPr="007052D8">
        <w:rPr>
          <w:rFonts w:ascii="Helvetica Neue" w:eastAsia="Times New Roman" w:hAnsi="Helvetica Neue" w:cs="Times New Roman"/>
          <w:color w:val="333333"/>
          <w:sz w:val="21"/>
          <w:szCs w:val="21"/>
          <w:lang w:eastAsia="nl-BE"/>
        </w:rPr>
        <w:t>’, hielp haar echtgenoot haar om het verhaal goed te documenteren.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 xml:space="preserve">“Jarenlang lag al die informatie in dozen op onze zolder. Mijn kinderen zouden daarmee niets doen, maar die informatie was te waardevol. En daarom heb ik dat boek geschreven. Ik zou toch graag hebben dat mijn kleinkinderen en achterkleinkinderen weten wat voor slavenarbeid er aan </w:t>
      </w:r>
      <w:proofErr w:type="gramStart"/>
      <w:r w:rsidRPr="007052D8">
        <w:rPr>
          <w:rFonts w:ascii="Helvetica Neue" w:eastAsia="Times New Roman" w:hAnsi="Helvetica Neue" w:cs="Times New Roman"/>
          <w:color w:val="333333"/>
          <w:sz w:val="21"/>
          <w:szCs w:val="21"/>
          <w:lang w:eastAsia="nl-BE"/>
        </w:rPr>
        <w:t>hun</w:t>
      </w:r>
      <w:proofErr w:type="gramEnd"/>
      <w:r w:rsidRPr="007052D8">
        <w:rPr>
          <w:rFonts w:ascii="Helvetica Neue" w:eastAsia="Times New Roman" w:hAnsi="Helvetica Neue" w:cs="Times New Roman"/>
          <w:color w:val="333333"/>
          <w:sz w:val="21"/>
          <w:szCs w:val="21"/>
          <w:lang w:eastAsia="nl-BE"/>
        </w:rPr>
        <w:t xml:space="preserve"> welvaart voorafgegaan is.”</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Zo werden de dozen van zolder gehaald en kwam er nog veel meer onderzoek aan te pas. Dat zou uiteindelijk resulteren in het standaardwerk ‘Russische Krijgsgevangenen in Limburg 1942-1945’ en verschijnen in 2002. Een uitgebreide recensie in een vakblad voor bibliothecarissen eindigt met “een zeer verdienstelijk boek dat niet genoeg geprezen kan worden.”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b/>
          <w:bCs/>
          <w:color w:val="333333"/>
          <w:sz w:val="21"/>
          <w:szCs w:val="21"/>
          <w:lang w:eastAsia="nl-BE"/>
        </w:rPr>
        <w:t>6.000 Sovjet-Russen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“Vanaf het begin hadden de Kempense mijnen te weinig werkvolk. Al voor de oorlog werkten er 50.000 vreemdelingen in de mijnen. Vanaf 1941 controleerde het Duitse Rijk onze mijnen. De oorlogsindustrie moest draaien, maar de mannen zaten aan het front."</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 xml:space="preserve">"Met de Oostarbeiders, eerst vrijwilligers uit Oekraïne, daarna opgepakte jongens en mannen, liep het mis. Of ze hadden nog nooit een mijn van dichtbij gezien, of ze waren te jong en te zwak, of ze hadden </w:t>
      </w:r>
      <w:proofErr w:type="gramStart"/>
      <w:r w:rsidRPr="007052D8">
        <w:rPr>
          <w:rFonts w:ascii="Helvetica Neue" w:eastAsia="Times New Roman" w:hAnsi="Helvetica Neue" w:cs="Times New Roman"/>
          <w:color w:val="333333"/>
          <w:sz w:val="21"/>
          <w:szCs w:val="21"/>
          <w:lang w:eastAsia="nl-BE"/>
        </w:rPr>
        <w:t>TBC</w:t>
      </w:r>
      <w:proofErr w:type="gramEnd"/>
      <w:r w:rsidRPr="007052D8">
        <w:rPr>
          <w:rFonts w:ascii="Helvetica Neue" w:eastAsia="Times New Roman" w:hAnsi="Helvetica Neue" w:cs="Times New Roman"/>
          <w:color w:val="333333"/>
          <w:sz w:val="21"/>
          <w:szCs w:val="21"/>
          <w:lang w:eastAsia="nl-BE"/>
        </w:rPr>
        <w:t>. Oplossing: Sovjet-Russische krijgsgevangenen. Met de invasie van de Sovjet-Unie door Nazi-Duitsland vanaf 22 juni 1941, en zeker met het aanvankelijk snelle oprukken van de Duitsers, waren er die in overvloed. Duitsland beloofde in eerste instantie er 2.000 voor de Kempense mijnen. Uiteindelijk zouden er 6.000 komen. Op 10 september 1942, bij het eerste konvooi in Beringen met 654 krijgsgevangenen, gaven er nauwelijks 7 op dat ze mijnwerker waren. Kolen houwen en stutten moest dus aangeleerd worden. Maar de kampen werden nogal laks bewaakt. De bewakers waren Duitse soldaten die aan het front niet meer bruikbaar waren. Er was zelfs een verstandhouding zolang ze elkaar het leven maar niet te zuur maakten. Zij brachten de gevangenen ook van hun kamp naar de mijn.”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b/>
          <w:bCs/>
          <w:color w:val="333333"/>
          <w:sz w:val="21"/>
          <w:szCs w:val="21"/>
          <w:lang w:eastAsia="nl-BE"/>
        </w:rPr>
        <w:t>3 frank per dag</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Jean Put vindt vergelijkingen met de leefomstandigheden in de Duitse concentratie- en uitroeiingskampen zwaar overdreven: “Het leven was hard, en de ene mijnbewaker al bruter dan een andere, maar ze kregen wel voldoende eten. Tot op de gram afgewogen. Ze moesten immers produceren. Ze kregen ook 3 frank per dag, naargelang hun prestatie. Daarmee konden ze producten kopen die voor de gewone mensen vaak niet te verkrijgen waren: bier, frisdrank, chocolade, tandpasta.”</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Dat neemt niet weg dat het totale aantal ontsnapte Russen geschat wordt op ruim 2.500. “Velen doken in de Limburgse bossen waar ze primitieve woonkuilen maakten.”</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Ook opmerkelijk, volgens vele ooggetuigenverslagen: “In het begin stapten die mannen als geslagen honden in colonne richting mijn, maar tegen het eind van de oorlog, toen de kansen keerden voor de Duitsers, rechtten ze hun rug en zongen ze.”</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b/>
          <w:bCs/>
          <w:color w:val="333333"/>
          <w:sz w:val="21"/>
          <w:szCs w:val="21"/>
          <w:lang w:eastAsia="nl-BE"/>
        </w:rPr>
        <w:t>Geen bevrijding</w:t>
      </w:r>
    </w:p>
    <w:p w:rsidR="007052D8" w:rsidRPr="007052D8" w:rsidRDefault="007052D8" w:rsidP="007052D8">
      <w:pPr>
        <w:shd w:val="clear" w:color="auto" w:fill="FFFFFF"/>
        <w:spacing w:before="100" w:beforeAutospacing="1" w:after="100" w:afterAutospacing="1" w:line="240" w:lineRule="auto"/>
        <w:rPr>
          <w:rFonts w:ascii="Helvetica Neue" w:eastAsia="Times New Roman" w:hAnsi="Helvetica Neue" w:cs="Times New Roman"/>
          <w:color w:val="333333"/>
          <w:sz w:val="21"/>
          <w:szCs w:val="21"/>
          <w:lang w:eastAsia="nl-BE"/>
        </w:rPr>
      </w:pPr>
      <w:r w:rsidRPr="007052D8">
        <w:rPr>
          <w:rFonts w:ascii="Helvetica Neue" w:eastAsia="Times New Roman" w:hAnsi="Helvetica Neue" w:cs="Times New Roman"/>
          <w:color w:val="333333"/>
          <w:sz w:val="21"/>
          <w:szCs w:val="21"/>
          <w:lang w:eastAsia="nl-BE"/>
        </w:rPr>
        <w:t xml:space="preserve">De Bevrijding was, raar genoeg, niet helemaal een bevrijding. “Elke Sovjetsoldaat had een laatste kogel op zak. Die was voor henzelf. Voor het moment dat ze gevangengenomen zouden worden. Stalin verwachtte dat elke soldaat tot de dood vocht. Na de oorlog waren hier, in akkoord met België, Russische agenten om die mannen terug te halen. Maar in de Sovjet-Unie werden ze niet met applaus ontvangen. Ze werden als lafaards beschouwd en moesten tien jaar naar een werkkamp. Die zogezegde schande stond ook op hun identiteitskaart. Dus droegen ze dat een heel leven mee. </w:t>
      </w:r>
      <w:proofErr w:type="spellStart"/>
      <w:r w:rsidRPr="007052D8">
        <w:rPr>
          <w:rFonts w:ascii="Helvetica Neue" w:eastAsia="Times New Roman" w:hAnsi="Helvetica Neue" w:cs="Times New Roman"/>
          <w:color w:val="333333"/>
          <w:sz w:val="21"/>
          <w:szCs w:val="21"/>
          <w:lang w:eastAsia="nl-BE"/>
        </w:rPr>
        <w:t>Vasili</w:t>
      </w:r>
      <w:proofErr w:type="spellEnd"/>
      <w:r w:rsidRPr="007052D8">
        <w:rPr>
          <w:rFonts w:ascii="Helvetica Neue" w:eastAsia="Times New Roman" w:hAnsi="Helvetica Neue" w:cs="Times New Roman"/>
          <w:color w:val="333333"/>
          <w:sz w:val="21"/>
          <w:szCs w:val="21"/>
          <w:lang w:eastAsia="nl-BE"/>
        </w:rPr>
        <w:t xml:space="preserve"> </w:t>
      </w:r>
      <w:proofErr w:type="spellStart"/>
      <w:r w:rsidRPr="007052D8">
        <w:rPr>
          <w:rFonts w:ascii="Helvetica Neue" w:eastAsia="Times New Roman" w:hAnsi="Helvetica Neue" w:cs="Times New Roman"/>
          <w:color w:val="333333"/>
          <w:sz w:val="21"/>
          <w:szCs w:val="21"/>
          <w:lang w:eastAsia="nl-BE"/>
        </w:rPr>
        <w:t>Beljoekov</w:t>
      </w:r>
      <w:proofErr w:type="spellEnd"/>
      <w:r w:rsidRPr="007052D8">
        <w:rPr>
          <w:rFonts w:ascii="Helvetica Neue" w:eastAsia="Times New Roman" w:hAnsi="Helvetica Neue" w:cs="Times New Roman"/>
          <w:color w:val="333333"/>
          <w:sz w:val="21"/>
          <w:szCs w:val="21"/>
          <w:lang w:eastAsia="nl-BE"/>
        </w:rPr>
        <w:t xml:space="preserve"> vertrouwde het niet toen ze zijn wapens afpakten. Toen is hij </w:t>
      </w:r>
      <w:r w:rsidRPr="007052D8">
        <w:rPr>
          <w:rFonts w:ascii="Helvetica Neue" w:eastAsia="Times New Roman" w:hAnsi="Helvetica Neue" w:cs="Times New Roman"/>
          <w:color w:val="333333"/>
          <w:sz w:val="21"/>
          <w:szCs w:val="21"/>
          <w:lang w:eastAsia="nl-BE"/>
        </w:rPr>
        <w:lastRenderedPageBreak/>
        <w:t>opnieuw gevlucht. Terug naar Balen waar hij een meisje van hier had leren kennen. Vijftig jaar heeft hij niet naar huis durven schrijven uit schrik dat ze iemand van zijn familie zouden oppakken.”</w:t>
      </w:r>
    </w:p>
    <w:p w:rsidR="007052D8" w:rsidRDefault="007052D8"/>
    <w:sectPr w:rsidR="007052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3128"/>
    <w:multiLevelType w:val="multilevel"/>
    <w:tmpl w:val="16B4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2D8"/>
    <w:rsid w:val="007052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2AE3A-3F98-483C-80A0-AC1EF6D3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7052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52D8"/>
    <w:rPr>
      <w:rFonts w:ascii="Times New Roman" w:eastAsia="Times New Roman" w:hAnsi="Times New Roman" w:cs="Times New Roman"/>
      <w:b/>
      <w:bCs/>
      <w:kern w:val="36"/>
      <w:sz w:val="48"/>
      <w:szCs w:val="48"/>
      <w:lang w:eastAsia="nl-BE"/>
    </w:rPr>
  </w:style>
  <w:style w:type="paragraph" w:customStyle="1" w:styleId="articlesubtitle">
    <w:name w:val="article__subtitle"/>
    <w:basedOn w:val="Standaard"/>
    <w:rsid w:val="007052D8"/>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7052D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slideshowimagecaption">
    <w:name w:val="slideshow__image__caption"/>
    <w:basedOn w:val="Standaardalinea-lettertype"/>
    <w:rsid w:val="007052D8"/>
  </w:style>
  <w:style w:type="character" w:customStyle="1" w:styleId="slideshowimagecredits">
    <w:name w:val="slideshow__image__credits"/>
    <w:basedOn w:val="Standaardalinea-lettertype"/>
    <w:rsid w:val="007052D8"/>
  </w:style>
  <w:style w:type="character" w:customStyle="1" w:styleId="a11y">
    <w:name w:val="a11y"/>
    <w:basedOn w:val="Standaardalinea-lettertype"/>
    <w:rsid w:val="007052D8"/>
  </w:style>
  <w:style w:type="character" w:customStyle="1" w:styleId="slideshowindex">
    <w:name w:val="slideshow__index"/>
    <w:basedOn w:val="Standaardalinea-lettertype"/>
    <w:rsid w:val="007052D8"/>
  </w:style>
  <w:style w:type="character" w:customStyle="1" w:styleId="slideshowdivider">
    <w:name w:val="slideshow__divider"/>
    <w:basedOn w:val="Standaardalinea-lettertype"/>
    <w:rsid w:val="007052D8"/>
  </w:style>
  <w:style w:type="character" w:customStyle="1" w:styleId="slideshowtotal">
    <w:name w:val="slideshow__total"/>
    <w:basedOn w:val="Standaardalinea-lettertype"/>
    <w:rsid w:val="007052D8"/>
  </w:style>
  <w:style w:type="character" w:customStyle="1" w:styleId="icon-text">
    <w:name w:val="icon-text"/>
    <w:basedOn w:val="Standaardalinea-lettertype"/>
    <w:rsid w:val="007052D8"/>
  </w:style>
  <w:style w:type="character" w:customStyle="1" w:styleId="badgelabel">
    <w:name w:val="badge__label"/>
    <w:basedOn w:val="Standaardalinea-lettertype"/>
    <w:rsid w:val="007052D8"/>
  </w:style>
  <w:style w:type="character" w:customStyle="1" w:styleId="articlelocation">
    <w:name w:val="article__location"/>
    <w:basedOn w:val="Standaardalinea-lettertype"/>
    <w:rsid w:val="00705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136511">
      <w:bodyDiv w:val="1"/>
      <w:marLeft w:val="0"/>
      <w:marRight w:val="0"/>
      <w:marTop w:val="0"/>
      <w:marBottom w:val="0"/>
      <w:divBdr>
        <w:top w:val="none" w:sz="0" w:space="0" w:color="auto"/>
        <w:left w:val="none" w:sz="0" w:space="0" w:color="auto"/>
        <w:bottom w:val="none" w:sz="0" w:space="0" w:color="auto"/>
        <w:right w:val="none" w:sz="0" w:space="0" w:color="auto"/>
      </w:divBdr>
      <w:divsChild>
        <w:div w:id="268437059">
          <w:marLeft w:val="0"/>
          <w:marRight w:val="0"/>
          <w:marTop w:val="0"/>
          <w:marBottom w:val="0"/>
          <w:divBdr>
            <w:top w:val="none" w:sz="0" w:space="0" w:color="auto"/>
            <w:left w:val="none" w:sz="0" w:space="0" w:color="auto"/>
            <w:bottom w:val="none" w:sz="0" w:space="0" w:color="auto"/>
            <w:right w:val="none" w:sz="0" w:space="0" w:color="auto"/>
          </w:divBdr>
        </w:div>
        <w:div w:id="1422874483">
          <w:marLeft w:val="0"/>
          <w:marRight w:val="0"/>
          <w:marTop w:val="0"/>
          <w:marBottom w:val="0"/>
          <w:divBdr>
            <w:top w:val="none" w:sz="0" w:space="0" w:color="auto"/>
            <w:left w:val="none" w:sz="0" w:space="0" w:color="auto"/>
            <w:bottom w:val="none" w:sz="0" w:space="0" w:color="auto"/>
            <w:right w:val="none" w:sz="0" w:space="0" w:color="auto"/>
          </w:divBdr>
          <w:divsChild>
            <w:div w:id="1038243384">
              <w:marLeft w:val="0"/>
              <w:marRight w:val="0"/>
              <w:marTop w:val="0"/>
              <w:marBottom w:val="0"/>
              <w:divBdr>
                <w:top w:val="none" w:sz="0" w:space="0" w:color="auto"/>
                <w:left w:val="none" w:sz="0" w:space="0" w:color="auto"/>
                <w:bottom w:val="none" w:sz="0" w:space="0" w:color="auto"/>
                <w:right w:val="none" w:sz="0" w:space="0" w:color="auto"/>
              </w:divBdr>
              <w:divsChild>
                <w:div w:id="989212170">
                  <w:marLeft w:val="0"/>
                  <w:marRight w:val="0"/>
                  <w:marTop w:val="0"/>
                  <w:marBottom w:val="0"/>
                  <w:divBdr>
                    <w:top w:val="none" w:sz="0" w:space="0" w:color="auto"/>
                    <w:left w:val="none" w:sz="0" w:space="0" w:color="auto"/>
                    <w:bottom w:val="none" w:sz="0" w:space="0" w:color="auto"/>
                    <w:right w:val="none" w:sz="0" w:space="0" w:color="auto"/>
                  </w:divBdr>
                </w:div>
              </w:divsChild>
            </w:div>
            <w:div w:id="233050392">
              <w:marLeft w:val="0"/>
              <w:marRight w:val="0"/>
              <w:marTop w:val="0"/>
              <w:marBottom w:val="0"/>
              <w:divBdr>
                <w:top w:val="none" w:sz="0" w:space="0" w:color="auto"/>
                <w:left w:val="none" w:sz="0" w:space="0" w:color="auto"/>
                <w:bottom w:val="none" w:sz="0" w:space="0" w:color="auto"/>
                <w:right w:val="none" w:sz="0" w:space="0" w:color="auto"/>
              </w:divBdr>
              <w:divsChild>
                <w:div w:id="12621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247082">
          <w:marLeft w:val="0"/>
          <w:marRight w:val="0"/>
          <w:marTop w:val="0"/>
          <w:marBottom w:val="0"/>
          <w:divBdr>
            <w:top w:val="none" w:sz="0" w:space="0" w:color="auto"/>
            <w:left w:val="none" w:sz="0" w:space="0" w:color="auto"/>
            <w:bottom w:val="none" w:sz="0" w:space="0" w:color="auto"/>
            <w:right w:val="none" w:sz="0" w:space="0" w:color="auto"/>
          </w:divBdr>
          <w:divsChild>
            <w:div w:id="1191644632">
              <w:marLeft w:val="0"/>
              <w:marRight w:val="0"/>
              <w:marTop w:val="0"/>
              <w:marBottom w:val="0"/>
              <w:divBdr>
                <w:top w:val="none" w:sz="0" w:space="0" w:color="auto"/>
                <w:left w:val="none" w:sz="0" w:space="0" w:color="auto"/>
                <w:bottom w:val="none" w:sz="0" w:space="0" w:color="auto"/>
                <w:right w:val="none" w:sz="0" w:space="0" w:color="auto"/>
              </w:divBdr>
              <w:divsChild>
                <w:div w:id="1866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768</Words>
  <Characters>4225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Hamonts</dc:creator>
  <cp:keywords/>
  <dc:description/>
  <cp:lastModifiedBy>Freddy Hamonts</cp:lastModifiedBy>
  <cp:revision>1</cp:revision>
  <dcterms:created xsi:type="dcterms:W3CDTF">2018-05-10T21:23:00Z</dcterms:created>
  <dcterms:modified xsi:type="dcterms:W3CDTF">2018-05-10T21:25:00Z</dcterms:modified>
</cp:coreProperties>
</file>